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89729" w14:textId="4670D4F3" w:rsidR="00162B98" w:rsidRDefault="002213CD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186D14">
        <w:rPr>
          <w:rFonts w:ascii="Times New Roman" w:hAnsi="Times New Roman"/>
          <w:sz w:val="28"/>
          <w:szCs w:val="22"/>
        </w:rPr>
        <w:t xml:space="preserve">прокуратурой проведена проверка </w:t>
      </w:r>
      <w:r w:rsidR="006E00E6">
        <w:rPr>
          <w:rFonts w:ascii="Times New Roman" w:hAnsi="Times New Roman"/>
          <w:sz w:val="28"/>
          <w:szCs w:val="22"/>
        </w:rPr>
        <w:t>соблюдения требований законодательства о пожарной безопасности в деятельности ООО «Отели и номера».</w:t>
      </w:r>
    </w:p>
    <w:p w14:paraId="3FE047E5" w14:textId="48DD408C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обследования выявлены следующие нарушения:</w:t>
      </w:r>
    </w:p>
    <w:p w14:paraId="48D594BA" w14:textId="5EF61DA8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допущено размещение мебели и других предметов на путях эвакуации;</w:t>
      </w:r>
    </w:p>
    <w:p w14:paraId="1A38EACB" w14:textId="635CF2CD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лица допускаются к работе на объекте защиты без прохождения обучения по мерам пожарной безопасности;</w:t>
      </w:r>
    </w:p>
    <w:p w14:paraId="2547D7B0" w14:textId="7F95D99B" w:rsidR="006E00E6" w:rsidRDefault="006E00E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 требований пожарной безопасности объекта защиты не отвечает предъявляемым к ней требованиям.</w:t>
      </w:r>
    </w:p>
    <w:p w14:paraId="348A58B1" w14:textId="00827E76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Причинами и условиями выявленных нарушений послужили ненадлежащее исполнение должностных обязанностей сотрудниками </w:t>
      </w:r>
      <w:r w:rsidR="006E00E6">
        <w:rPr>
          <w:rFonts w:ascii="Times New Roman" w:hAnsi="Times New Roman"/>
          <w:sz w:val="28"/>
        </w:rPr>
        <w:t>ООО</w:t>
      </w:r>
      <w:r>
        <w:rPr>
          <w:rFonts w:ascii="Times New Roman" w:hAnsi="Times New Roman"/>
          <w:sz w:val="28"/>
        </w:rPr>
        <w:t xml:space="preserve"> «</w:t>
      </w:r>
      <w:r w:rsidR="006E00E6">
        <w:rPr>
          <w:rFonts w:ascii="Times New Roman" w:hAnsi="Times New Roman"/>
          <w:sz w:val="28"/>
        </w:rPr>
        <w:t>Отели и номера</w:t>
      </w:r>
      <w:r>
        <w:rPr>
          <w:rFonts w:ascii="Times New Roman" w:hAnsi="Times New Roman"/>
          <w:sz w:val="28"/>
        </w:rPr>
        <w:t xml:space="preserve">», </w:t>
      </w:r>
      <w:r w:rsidR="006E00E6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 также отсутствие должного контроля со стороны руководства.</w:t>
      </w:r>
    </w:p>
    <w:p w14:paraId="10B688F4" w14:textId="31C686AE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вышеизложенным, </w:t>
      </w:r>
      <w:r w:rsidR="0072460C">
        <w:rPr>
          <w:rFonts w:ascii="Times New Roman" w:hAnsi="Times New Roman"/>
          <w:sz w:val="28"/>
        </w:rPr>
        <w:t>должностное лицо ООО «Отели и номера» привлечено к административной ответственности по ч. 1 ст. 20.4 КоАП РФ, административное наказание в виде предупреждения.</w:t>
      </w:r>
    </w:p>
    <w:sectPr w:rsidR="00186D14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A4732" w14:textId="77777777" w:rsidR="00090280" w:rsidRDefault="00090280">
      <w:pPr>
        <w:spacing w:after="0" w:line="240" w:lineRule="auto"/>
      </w:pPr>
      <w:r>
        <w:separator/>
      </w:r>
    </w:p>
  </w:endnote>
  <w:endnote w:type="continuationSeparator" w:id="0">
    <w:p w14:paraId="0DCC39E7" w14:textId="77777777" w:rsidR="00090280" w:rsidRDefault="0009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72460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72460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8F83D" w14:textId="77777777" w:rsidR="00090280" w:rsidRDefault="00090280">
      <w:pPr>
        <w:spacing w:after="0" w:line="240" w:lineRule="auto"/>
      </w:pPr>
      <w:r>
        <w:separator/>
      </w:r>
    </w:p>
  </w:footnote>
  <w:footnote w:type="continuationSeparator" w:id="0">
    <w:p w14:paraId="4DD8E48C" w14:textId="77777777" w:rsidR="00090280" w:rsidRDefault="0009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72460C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90280"/>
    <w:rsid w:val="00162B98"/>
    <w:rsid w:val="00186D14"/>
    <w:rsid w:val="001C54CE"/>
    <w:rsid w:val="002213CD"/>
    <w:rsid w:val="005135A5"/>
    <w:rsid w:val="00582022"/>
    <w:rsid w:val="005B2714"/>
    <w:rsid w:val="006E00E6"/>
    <w:rsid w:val="0072460C"/>
    <w:rsid w:val="007D0C34"/>
    <w:rsid w:val="00B9648F"/>
    <w:rsid w:val="00C527BB"/>
    <w:rsid w:val="00D3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2026-05-18T19:21:00Z</dcterms:created>
  <dcterms:modified xsi:type="dcterms:W3CDTF">2026-05-19T13:34:00Z</dcterms:modified>
</cp:coreProperties>
</file>